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ST GEORGES D OLERON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jeudi 26 mars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08h30 à 08h35</w:t>
      </w:r>
    </w:p>
    <w:p w:rsidRPr="0035053F" w:rsidP="001348F6">
      <w:pPr>
        <w:rPr>
          <w:rFonts w:asciiTheme="minorHAnsi" w:hAnsiTheme="minorHAnsi" w:cstheme="minorHAnsi"/>
          <w:sz w:val="20"/>
        </w:rPr>
      </w:pPr>
      <w:r w:rsidRPr="0035053F" w:rsidR="00E8145C">
        <w:rPr>
          <w:rFonts w:asciiTheme="minorHAnsi" w:hAnsiTheme="minorHAnsi" w:cstheme="minorHAnsi"/>
          <w:sz w:val="20"/>
        </w:rPr>
        <w:t>de 13h10 à 13h15</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rue DE LA CROIX MATELOT</w:t>
      </w:r>
    </w:p>
    <w:p w:rsidRPr="0035053F" w:rsidP="001348F6">
      <w:pPr>
        <w:rPr>
          <w:rFonts w:asciiTheme="minorHAnsi" w:hAnsiTheme="minorHAnsi" w:cstheme="minorHAnsi"/>
          <w:sz w:val="20"/>
        </w:rPr>
      </w:pPr>
      <w:r w:rsidRPr="0035053F" w:rsidR="00E8145C">
        <w:rPr>
          <w:rFonts w:asciiTheme="minorHAnsi" w:hAnsiTheme="minorHAnsi" w:cstheme="minorHAnsi"/>
          <w:sz w:val="20"/>
        </w:rPr>
        <w:t>12 rue DES TILLEULS</w:t>
      </w:r>
    </w:p>
    <w:p w:rsidRPr="0035053F" w:rsidP="001348F6">
      <w:pPr>
        <w:rPr>
          <w:rFonts w:asciiTheme="minorHAnsi" w:hAnsiTheme="minorHAnsi" w:cstheme="minorHAnsi"/>
          <w:sz w:val="20"/>
        </w:rPr>
      </w:pPr>
      <w:r w:rsidRPr="0035053F" w:rsidR="00E8145C">
        <w:rPr>
          <w:rFonts w:asciiTheme="minorHAnsi" w:hAnsiTheme="minorHAnsi" w:cstheme="minorHAnsi"/>
          <w:sz w:val="20"/>
        </w:rPr>
        <w:t>ROUTE DE LA JOUSSELINIERE</w:t>
      </w:r>
    </w:p>
    <w:p w:rsidRPr="0035053F" w:rsidP="001348F6">
      <w:pPr>
        <w:rPr>
          <w:rFonts w:asciiTheme="minorHAnsi" w:hAnsiTheme="minorHAnsi" w:cstheme="minorHAnsi"/>
          <w:sz w:val="20"/>
        </w:rPr>
      </w:pPr>
      <w:r w:rsidRPr="0035053F" w:rsidR="00E8145C">
        <w:rPr>
          <w:rFonts w:asciiTheme="minorHAnsi" w:hAnsiTheme="minorHAnsi" w:cstheme="minorHAnsi"/>
          <w:sz w:val="20"/>
        </w:rPr>
        <w:t>LA RENAUDIERE</w:t>
      </w:r>
    </w:p>
    <w:p w:rsidRPr="0035053F" w:rsidP="001348F6">
      <w:pPr>
        <w:rPr>
          <w:rFonts w:asciiTheme="minorHAnsi" w:hAnsiTheme="minorHAnsi" w:cstheme="minorHAnsi"/>
          <w:sz w:val="20"/>
        </w:rPr>
      </w:pPr>
      <w:r w:rsidRPr="0035053F" w:rsidR="00E8145C">
        <w:rPr>
          <w:rFonts w:asciiTheme="minorHAnsi" w:hAnsiTheme="minorHAnsi" w:cstheme="minorHAnsi"/>
          <w:sz w:val="20"/>
        </w:rPr>
        <w:t>chemin DES LANDES</w:t>
      </w:r>
    </w:p>
    <w:p w:rsidRPr="0035053F" w:rsidP="001348F6">
      <w:pPr>
        <w:rPr>
          <w:rFonts w:asciiTheme="minorHAnsi" w:hAnsiTheme="minorHAnsi" w:cstheme="minorHAnsi"/>
          <w:sz w:val="20"/>
        </w:rPr>
      </w:pPr>
      <w:r w:rsidRPr="0035053F" w:rsidR="00E8145C">
        <w:rPr>
          <w:rFonts w:asciiTheme="minorHAnsi" w:hAnsiTheme="minorHAnsi" w:cstheme="minorHAnsi"/>
          <w:sz w:val="20"/>
        </w:rPr>
        <w:t>LA CHAGNERASSE FRANCHE</w:t>
      </w:r>
    </w:p>
    <w:p w:rsidRPr="0035053F" w:rsidP="001348F6">
      <w:pPr>
        <w:rPr>
          <w:rFonts w:asciiTheme="minorHAnsi" w:hAnsiTheme="minorHAnsi" w:cstheme="minorHAnsi"/>
          <w:sz w:val="20"/>
        </w:rPr>
      </w:pPr>
      <w:r w:rsidRPr="0035053F" w:rsidR="00E8145C">
        <w:rPr>
          <w:rFonts w:asciiTheme="minorHAnsi" w:hAnsiTheme="minorHAnsi" w:cstheme="minorHAnsi"/>
          <w:sz w:val="20"/>
        </w:rPr>
        <w:t>LA JOUSSELINIERE</w:t>
      </w:r>
    </w:p>
    <w:p w:rsidRPr="0035053F" w:rsidP="001348F6">
      <w:pPr>
        <w:rPr>
          <w:rFonts w:asciiTheme="minorHAnsi" w:hAnsiTheme="minorHAnsi" w:cstheme="minorHAnsi"/>
          <w:sz w:val="20"/>
        </w:rPr>
      </w:pPr>
      <w:r w:rsidRPr="0035053F" w:rsidR="00E8145C">
        <w:rPr>
          <w:rFonts w:asciiTheme="minorHAnsi" w:hAnsiTheme="minorHAnsi" w:cstheme="minorHAnsi"/>
          <w:sz w:val="20"/>
        </w:rPr>
        <w:t>LA CROIX DES LANDES</w:t>
      </w:r>
    </w:p>
    <w:p w:rsidRPr="0035053F" w:rsidP="001348F6">
      <w:pPr>
        <w:rPr>
          <w:rFonts w:asciiTheme="minorHAnsi" w:hAnsiTheme="minorHAnsi" w:cstheme="minorHAnsi"/>
          <w:sz w:val="20"/>
        </w:rPr>
      </w:pPr>
      <w:r w:rsidRPr="0035053F" w:rsidR="00E8145C">
        <w:rPr>
          <w:rFonts w:asciiTheme="minorHAnsi" w:hAnsiTheme="minorHAnsi" w:cstheme="minorHAnsi"/>
          <w:sz w:val="20"/>
        </w:rPr>
        <w:t>547, 591 ROUTE DE LA BERGERIE</w:t>
      </w:r>
    </w:p>
    <w:p w:rsidRPr="0035053F" w:rsidP="001348F6">
      <w:pPr>
        <w:rPr>
          <w:rFonts w:asciiTheme="minorHAnsi" w:hAnsiTheme="minorHAnsi" w:cstheme="minorHAnsi"/>
          <w:sz w:val="20"/>
        </w:rPr>
      </w:pPr>
      <w:r w:rsidRPr="0035053F" w:rsidR="00E8145C">
        <w:rPr>
          <w:rFonts w:asciiTheme="minorHAnsi" w:hAnsiTheme="minorHAnsi" w:cstheme="minorHAnsi"/>
          <w:sz w:val="20"/>
        </w:rPr>
        <w:t>LES LANDES</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Direction</w:t>
          </w:r>
          <w:r w:rsidR="00004B0E">
            <w:rPr>
              <w:noProof/>
              <w:color w:val="4642FC"/>
              <w:sz w:val="14"/>
            </w:rPr>
            <w:t xml:space="preserve"> </w:t>
          </w:r>
          <w:r w:rsidR="00004B0E">
            <w:rPr>
              <w:noProof/>
              <w:color w:val="4642FC"/>
              <w:sz w:val="14"/>
            </w:rPr>
            <w:t>Régionale</w:t>
          </w:r>
          <w:r w:rsidR="00004B0E">
            <w:rPr>
              <w:noProof/>
              <w:color w:val="4642FC"/>
              <w:sz w:val="14"/>
            </w:rPr>
            <w:t xml:space="preserve"> </w:t>
          </w:r>
          <w:r w:rsidR="00004B0E">
            <w:rPr>
              <w:noProof/>
              <w:color w:val="4642FC"/>
              <w:sz w:val="14"/>
            </w:rPr>
            <w:t>Poitou-Charentes</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